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9D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E179D" w:rsidRPr="000F132B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32B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DE179D" w:rsidRPr="005166CD" w:rsidRDefault="00DE179D" w:rsidP="00DE17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6C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DE179D" w:rsidRPr="005166CD" w:rsidRDefault="00DE179D" w:rsidP="00DE17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6CD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DE179D" w:rsidRPr="005166CD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E179D" w:rsidRPr="000F132B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179D" w:rsidRPr="00DA409E" w:rsidRDefault="00692DB4" w:rsidP="00DE179D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 w:rsidR="00075334">
        <w:rPr>
          <w:rFonts w:ascii="Times New Roman" w:hAnsi="Times New Roman" w:cs="Times New Roman"/>
          <w:sz w:val="16"/>
          <w:szCs w:val="16"/>
        </w:rPr>
        <w:t xml:space="preserve"> г.</w:t>
      </w:r>
      <w:r w:rsidR="0007533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424C3">
        <w:rPr>
          <w:rFonts w:ascii="Times New Roman" w:hAnsi="Times New Roman" w:cs="Times New Roman"/>
          <w:sz w:val="16"/>
          <w:szCs w:val="16"/>
        </w:rPr>
        <w:tab/>
      </w:r>
      <w:r w:rsidR="00B424C3">
        <w:rPr>
          <w:rFonts w:ascii="Times New Roman" w:hAnsi="Times New Roman" w:cs="Times New Roman"/>
          <w:sz w:val="16"/>
          <w:szCs w:val="16"/>
        </w:rPr>
        <w:tab/>
        <w:t xml:space="preserve">г. Туймазы </w:t>
      </w:r>
      <w:r w:rsidR="00075334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DE179D" w:rsidRDefault="00DE179D" w:rsidP="00DE1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Default="00DE179D" w:rsidP="00DE1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075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Государственное автономное профессиональное образовательное учреждение </w:t>
      </w:r>
      <w:proofErr w:type="spellStart"/>
      <w:r w:rsidRPr="00C03374">
        <w:rPr>
          <w:rFonts w:ascii="Times New Roman" w:hAnsi="Times New Roman" w:cs="Times New Roman"/>
          <w:sz w:val="16"/>
          <w:szCs w:val="16"/>
        </w:rPr>
        <w:t>Туймазинский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государственный юридический колледж осуществляющее  образовательную  деятельность на основании лицензии № 3201 от 10.09.2015г. выданной Управлением по контролю и надзору в сфере образования Республики Башкортостан, и свидетельства о государственной аккредитации № 1898 от 25.12.2015 г., выданного Управлением по контролю и надзору в сфере образования при Министерстве образования Республики Башкортостан на срок до 25.12.2021г.,</w:t>
      </w:r>
      <w:r w:rsidRPr="00C03374">
        <w:rPr>
          <w:sz w:val="16"/>
          <w:szCs w:val="16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</w:rPr>
        <w:t>именуемый  в дальнейшем "Исполнитель</w:t>
      </w:r>
      <w:r w:rsidRPr="00C03374">
        <w:rPr>
          <w:sz w:val="16"/>
          <w:szCs w:val="16"/>
        </w:rPr>
        <w:t>"</w:t>
      </w:r>
      <w:r w:rsidRPr="00C03374">
        <w:rPr>
          <w:rFonts w:ascii="Times New Roman" w:hAnsi="Times New Roman" w:cs="Times New Roman"/>
          <w:sz w:val="16"/>
          <w:szCs w:val="16"/>
        </w:rPr>
        <w:t xml:space="preserve"> в лице директора </w:t>
      </w:r>
      <w:proofErr w:type="spellStart"/>
      <w:r w:rsidRPr="00C03374">
        <w:rPr>
          <w:rFonts w:ascii="Times New Roman" w:hAnsi="Times New Roman" w:cs="Times New Roman"/>
          <w:sz w:val="16"/>
          <w:szCs w:val="16"/>
        </w:rPr>
        <w:t>Салимгареева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3374">
        <w:rPr>
          <w:rFonts w:ascii="Times New Roman" w:hAnsi="Times New Roman" w:cs="Times New Roman"/>
          <w:sz w:val="16"/>
          <w:szCs w:val="16"/>
        </w:rPr>
        <w:t>Нурислама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3374">
        <w:rPr>
          <w:rFonts w:ascii="Times New Roman" w:hAnsi="Times New Roman" w:cs="Times New Roman"/>
          <w:sz w:val="16"/>
          <w:szCs w:val="16"/>
        </w:rPr>
        <w:t>Гареевича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 ГАПОУ ТГЮК (принят общим собранием работников и представителей обучающихся ГАПОУ </w:t>
      </w:r>
      <w:proofErr w:type="spellStart"/>
      <w:r w:rsidRPr="00C03374">
        <w:rPr>
          <w:rFonts w:ascii="Times New Roman" w:hAnsi="Times New Roman" w:cs="Times New Roman"/>
          <w:sz w:val="16"/>
          <w:szCs w:val="16"/>
        </w:rPr>
        <w:t>Туймазинский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государственный юридический колледж протокол от 11.08.2015г.) (далее Исполнитель), с одной стороны и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>,</w:t>
      </w:r>
      <w:r w:rsidRPr="00C03374">
        <w:rPr>
          <w:rFonts w:ascii="Times New Roman" w:hAnsi="Times New Roman" w:cs="Times New Roman"/>
          <w:sz w:val="16"/>
          <w:szCs w:val="16"/>
        </w:rPr>
        <w:t>_</w:t>
      </w:r>
      <w:r w:rsidRPr="00C03374">
        <w:rPr>
          <w:rFonts w:ascii="Times New Roman" w:hAnsi="Times New Roman" w:cs="Times New Roman"/>
          <w:sz w:val="16"/>
          <w:szCs w:val="16"/>
          <w:vertAlign w:val="superscript"/>
        </w:rPr>
        <w:t xml:space="preserve"> (Ф.И.О. совершеннолетнего, заключающего договор от своего имени, или Ф.И.О родителя </w:t>
      </w:r>
      <w:r w:rsidRPr="00C033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DE179D" w:rsidRPr="00C03374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03374">
        <w:rPr>
          <w:rFonts w:ascii="Times New Roman" w:hAnsi="Times New Roman" w:cs="Times New Roman"/>
          <w:sz w:val="16"/>
          <w:szCs w:val="16"/>
          <w:vertAlign w:val="superscript"/>
        </w:rPr>
        <w:t>(законного представителя) несовершеннолетнего, или наименование организации, предприятия</w:t>
      </w:r>
    </w:p>
    <w:p w:rsidR="00DE179D" w:rsidRPr="00C03374" w:rsidRDefault="00DE179D" w:rsidP="00DE17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DE179D" w:rsidRPr="00C03374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03374">
        <w:rPr>
          <w:rFonts w:ascii="Times New Roman" w:hAnsi="Times New Roman" w:cs="Times New Roman"/>
          <w:sz w:val="16"/>
          <w:szCs w:val="16"/>
          <w:vertAlign w:val="superscript"/>
        </w:rPr>
        <w:t>с указанием Ф.И.О., должности лица, действующего от имени юридического лица, документов, регламентирующих его деятельность)</w:t>
      </w:r>
    </w:p>
    <w:p w:rsidR="00DE179D" w:rsidRPr="00C03374" w:rsidRDefault="00DE179D" w:rsidP="00DE1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(далее – Заказчик) и </w:t>
      </w:r>
      <w:r w:rsidRPr="00C03374">
        <w:rPr>
          <w:sz w:val="16"/>
          <w:szCs w:val="16"/>
        </w:rPr>
        <w:t xml:space="preserve"> </w:t>
      </w:r>
    </w:p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C03374">
        <w:rPr>
          <w:rFonts w:ascii="Times New Roman" w:hAnsi="Times New Roman" w:cs="Times New Roman"/>
          <w:sz w:val="16"/>
          <w:szCs w:val="16"/>
          <w:vertAlign w:val="superscript"/>
        </w:rPr>
        <w:t>(Ф.И.О. несовершеннолетнего)</w:t>
      </w:r>
    </w:p>
    <w:p w:rsidR="00DE179D" w:rsidRPr="00C03374" w:rsidRDefault="00DE179D" w:rsidP="00DE17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C03374">
        <w:rPr>
          <w:rFonts w:ascii="Times New Roman" w:hAnsi="Times New Roman" w:cs="Times New Roman"/>
          <w:sz w:val="16"/>
          <w:szCs w:val="16"/>
        </w:rPr>
        <w:t>(далее Обучающийся), с другой стороны, заключили настоящий договор о нижеследующем:</w:t>
      </w:r>
    </w:p>
    <w:p w:rsidR="00DE179D" w:rsidRPr="00C03374" w:rsidRDefault="00DE179D" w:rsidP="00DE1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DE179D" w:rsidRPr="00C03374" w:rsidRDefault="00DE179D" w:rsidP="00DE17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    1.1.  Исполнитель обязуется предоставить образовательную услугу, а Обучающийся /Заказчик  (ненужное  вычеркнуть) обязуется оплатить обучение по _</w:t>
      </w:r>
      <w:proofErr w:type="spellStart"/>
      <w:r w:rsidRPr="00C03374">
        <w:rPr>
          <w:rFonts w:ascii="Times New Roman" w:hAnsi="Times New Roman" w:cs="Times New Roman"/>
          <w:sz w:val="16"/>
          <w:szCs w:val="16"/>
          <w:u w:val="single"/>
        </w:rPr>
        <w:t>очной</w:t>
      </w:r>
      <w:r w:rsidRPr="00C03374">
        <w:rPr>
          <w:rFonts w:ascii="Times New Roman" w:hAnsi="Times New Roman" w:cs="Times New Roman"/>
          <w:sz w:val="16"/>
          <w:szCs w:val="16"/>
        </w:rPr>
        <w:t>_форме</w:t>
      </w:r>
      <w:proofErr w:type="spellEnd"/>
      <w:r w:rsidRPr="00C03374">
        <w:rPr>
          <w:rFonts w:ascii="Times New Roman" w:hAnsi="Times New Roman" w:cs="Times New Roman"/>
          <w:sz w:val="16"/>
          <w:szCs w:val="16"/>
        </w:rPr>
        <w:t xml:space="preserve"> специальности  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A368E8">
        <w:rPr>
          <w:rFonts w:ascii="Times New Roman" w:hAnsi="Times New Roman" w:cs="Times New Roman"/>
          <w:sz w:val="16"/>
          <w:szCs w:val="16"/>
          <w:u w:val="single"/>
        </w:rPr>
        <w:t xml:space="preserve">Правоохранительная </w:t>
      </w:r>
      <w:r w:rsidR="003F341C">
        <w:rPr>
          <w:rFonts w:ascii="Times New Roman" w:hAnsi="Times New Roman" w:cs="Times New Roman"/>
          <w:sz w:val="16"/>
          <w:szCs w:val="16"/>
          <w:u w:val="single"/>
        </w:rPr>
        <w:t>деятельность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>»</w:t>
      </w:r>
      <w:r w:rsidRPr="00C033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C03374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</w:rPr>
        <w:t>г.</w:t>
      </w:r>
      <w:proofErr w:type="gramEnd"/>
      <w:r w:rsidRPr="00C03374">
        <w:rPr>
          <w:rFonts w:ascii="Times New Roman" w:hAnsi="Times New Roman" w:cs="Times New Roman"/>
          <w:sz w:val="16"/>
          <w:szCs w:val="16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C03374">
        <w:rPr>
          <w:rFonts w:ascii="Times New Roman" w:hAnsi="Times New Roman" w:cs="Times New Roman"/>
          <w:sz w:val="16"/>
          <w:szCs w:val="16"/>
        </w:rPr>
        <w:t>месяцев.</w:t>
      </w:r>
    </w:p>
    <w:p w:rsidR="00DE179D" w:rsidRPr="00C03374" w:rsidRDefault="00DE179D" w:rsidP="00DE1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    Срок обучения по индивидуальному учебному плану, в том числе ускоренному обучению, составляет ____г.__</w:t>
      </w:r>
      <w:proofErr w:type="gramStart"/>
      <w:r w:rsidRPr="00C03374">
        <w:rPr>
          <w:rFonts w:ascii="Times New Roman" w:hAnsi="Times New Roman" w:cs="Times New Roman"/>
          <w:sz w:val="16"/>
          <w:szCs w:val="16"/>
        </w:rPr>
        <w:t>_  месяцев</w:t>
      </w:r>
      <w:proofErr w:type="gramEnd"/>
      <w:r w:rsidRPr="00C03374">
        <w:rPr>
          <w:rFonts w:ascii="Times New Roman" w:hAnsi="Times New Roman" w:cs="Times New Roman"/>
          <w:sz w:val="16"/>
          <w:szCs w:val="16"/>
        </w:rPr>
        <w:t>.</w:t>
      </w:r>
    </w:p>
    <w:p w:rsidR="00DE179D" w:rsidRPr="00C03374" w:rsidRDefault="00DE179D" w:rsidP="00DE179D">
      <w:pPr>
        <w:pStyle w:val="ConsPlusNonformat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DE179D" w:rsidRPr="00C03374" w:rsidRDefault="00DE179D" w:rsidP="00DE1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    1.3.  После 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студента из образовательного учреждения до завершения им обучения в полном объеме.</w:t>
      </w:r>
    </w:p>
    <w:p w:rsidR="00DE179D" w:rsidRPr="00C03374" w:rsidRDefault="00DE179D" w:rsidP="00DE179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II. Взаимодействие сторон 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34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:rsidR="00DE179D" w:rsidRPr="00C03374" w:rsidRDefault="00DE179D" w:rsidP="00DE179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0" w:anchor="Par67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разделе I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III. Стоимость образовательных услуг, сроки и порядок</w:t>
      </w:r>
    </w:p>
    <w:p w:rsidR="00DE179D" w:rsidRPr="00C03374" w:rsidRDefault="00DE179D" w:rsidP="00DE17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их оплаты</w:t>
      </w:r>
    </w:p>
    <w:p w:rsidR="00DE179D" w:rsidRPr="00C03374" w:rsidRDefault="00DE179D" w:rsidP="00DE1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E179D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03374">
        <w:rPr>
          <w:rFonts w:ascii="Times New Roman" w:hAnsi="Times New Roman" w:cs="Times New Roman"/>
          <w:color w:val="000000"/>
          <w:sz w:val="16"/>
          <w:szCs w:val="16"/>
        </w:rPr>
        <w:t>3.1.</w:t>
      </w:r>
      <w:r w:rsidRPr="00C03374">
        <w:rPr>
          <w:rFonts w:ascii="Calibri" w:hAnsi="Calibri" w:cs="Calibri"/>
          <w:sz w:val="16"/>
          <w:szCs w:val="16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</w:rPr>
        <w:t>Полная стоимость образовательных услуг за весь период обучения Обучающегося составляет _</w:t>
      </w:r>
      <w:r w:rsidR="00692DB4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</w:t>
      </w:r>
      <w:proofErr w:type="gramStart"/>
      <w:r w:rsidR="00692DB4">
        <w:rPr>
          <w:rFonts w:ascii="Times New Roman" w:hAnsi="Times New Roman" w:cs="Times New Roman"/>
          <w:sz w:val="16"/>
          <w:szCs w:val="16"/>
          <w:u w:val="single"/>
        </w:rPr>
        <w:t xml:space="preserve">_ </w:t>
      </w:r>
      <w:r w:rsidR="00A368E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92DB4">
        <w:rPr>
          <w:rFonts w:ascii="Times New Roman" w:hAnsi="Times New Roman" w:cs="Times New Roman"/>
          <w:sz w:val="16"/>
          <w:szCs w:val="16"/>
          <w:u w:val="single"/>
        </w:rPr>
        <w:t>рублей</w:t>
      </w:r>
      <w:proofErr w:type="gramEnd"/>
    </w:p>
    <w:p w:rsidR="00A368E8" w:rsidRPr="00A368E8" w:rsidRDefault="00A368E8" w:rsidP="00A36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368E8">
        <w:rPr>
          <w:rFonts w:ascii="Times New Roman" w:hAnsi="Times New Roman" w:cs="Times New Roman"/>
          <w:sz w:val="16"/>
          <w:szCs w:val="16"/>
          <w:u w:val="single"/>
        </w:rPr>
        <w:t xml:space="preserve">Стоимость </w:t>
      </w:r>
      <w:proofErr w:type="gramStart"/>
      <w:r w:rsidRPr="00A368E8">
        <w:rPr>
          <w:rFonts w:ascii="Times New Roman" w:hAnsi="Times New Roman" w:cs="Times New Roman"/>
          <w:sz w:val="16"/>
          <w:szCs w:val="16"/>
          <w:u w:val="single"/>
        </w:rPr>
        <w:t>обучения  по</w:t>
      </w:r>
      <w:proofErr w:type="gramEnd"/>
      <w:r w:rsidRPr="00A368E8">
        <w:rPr>
          <w:rFonts w:ascii="Times New Roman" w:hAnsi="Times New Roman" w:cs="Times New Roman"/>
          <w:sz w:val="16"/>
          <w:szCs w:val="16"/>
          <w:u w:val="single"/>
        </w:rPr>
        <w:t xml:space="preserve"> курсам, согласно утвержденного графика оплаты по очной форме. Специальность: Правоохранительная деятельность (на базе 9 классов)</w:t>
      </w:r>
    </w:p>
    <w:tbl>
      <w:tblPr>
        <w:tblW w:w="481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915"/>
        <w:gridCol w:w="1701"/>
      </w:tblGrid>
      <w:tr w:rsidR="00A368E8" w:rsidRPr="00A368E8" w:rsidTr="00A368E8">
        <w:tc>
          <w:tcPr>
            <w:tcW w:w="1203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Курс</w:t>
            </w:r>
          </w:p>
        </w:tc>
        <w:tc>
          <w:tcPr>
            <w:tcW w:w="1915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Сумма, руб.</w:t>
            </w:r>
          </w:p>
        </w:tc>
      </w:tr>
      <w:tr w:rsidR="00A368E8" w:rsidRPr="00A368E8" w:rsidTr="00A368E8">
        <w:tc>
          <w:tcPr>
            <w:tcW w:w="1203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</w:t>
            </w:r>
          </w:p>
        </w:tc>
        <w:tc>
          <w:tcPr>
            <w:tcW w:w="1915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2020-2021</w:t>
            </w: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A368E8" w:rsidRPr="00A368E8" w:rsidTr="00A368E8">
        <w:tc>
          <w:tcPr>
            <w:tcW w:w="1203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II</w:t>
            </w:r>
          </w:p>
        </w:tc>
        <w:tc>
          <w:tcPr>
            <w:tcW w:w="1915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2021-2022</w:t>
            </w: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A368E8" w:rsidRPr="00A368E8" w:rsidTr="00A368E8">
        <w:tc>
          <w:tcPr>
            <w:tcW w:w="1203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III</w:t>
            </w:r>
          </w:p>
        </w:tc>
        <w:tc>
          <w:tcPr>
            <w:tcW w:w="1915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2022-2023</w:t>
            </w: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A368E8" w:rsidRPr="00A368E8" w:rsidTr="00A368E8">
        <w:tc>
          <w:tcPr>
            <w:tcW w:w="1203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IV</w:t>
            </w:r>
          </w:p>
        </w:tc>
        <w:tc>
          <w:tcPr>
            <w:tcW w:w="1915" w:type="dxa"/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2023-2024</w:t>
            </w:r>
            <w:r w:rsidRPr="00A368E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8E8" w:rsidRPr="00A368E8" w:rsidRDefault="00A368E8" w:rsidP="00A368E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</w:tbl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color w:val="000000"/>
          <w:sz w:val="16"/>
          <w:szCs w:val="16"/>
        </w:rPr>
        <w:t>3.2. Заказчик оплачивает услуги, предусмотренные настоящим договором по графику, утверждаемому Исполнителем ежегодно. Плата за обучение перечисляется до начала расчетного периода.</w:t>
      </w:r>
    </w:p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color w:val="000000"/>
          <w:sz w:val="16"/>
          <w:szCs w:val="16"/>
        </w:rPr>
        <w:t>3.3. Оплата производиться в безналичном порядке, на счет расчетный счет Исполнителя в банке.</w:t>
      </w:r>
    </w:p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color w:val="000000"/>
          <w:sz w:val="16"/>
          <w:szCs w:val="16"/>
        </w:rPr>
        <w:t>3.4. В случае нарушения графика оплаты за обучение Обучающийся отчисляется из Колледжа.</w:t>
      </w:r>
    </w:p>
    <w:p w:rsidR="00DE179D" w:rsidRPr="00C03374" w:rsidRDefault="00DE179D" w:rsidP="00DE1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color w:val="000000"/>
          <w:sz w:val="16"/>
          <w:szCs w:val="16"/>
        </w:rPr>
        <w:t>3.5. Условия об оплате за обучение считаются выполненными, после получения средств за весь расчетный период (учебный год, семестр, квартал</w:t>
      </w:r>
      <w:r w:rsidRPr="00C03374">
        <w:rPr>
          <w:rFonts w:ascii="Times New Roman" w:hAnsi="Times New Roman" w:cs="Times New Roman"/>
          <w:i/>
          <w:iCs/>
          <w:color w:val="000000"/>
          <w:sz w:val="16"/>
          <w:szCs w:val="16"/>
        </w:rPr>
        <w:t>).</w:t>
      </w:r>
    </w:p>
    <w:p w:rsidR="00DE179D" w:rsidRPr="00C03374" w:rsidRDefault="00DE179D" w:rsidP="00DE17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lastRenderedPageBreak/>
        <w:t>IV. Порядок изменения и расторжения Договора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C0337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21</w:t>
        </w:r>
      </w:hyperlink>
      <w:r w:rsidRPr="00C03374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4.7. Условия настоящего Договора, дополнительных соглашений к нему и иная информация, полученная сторонам в соответствии с договором, конфиденциальны и не подлежат разглашению.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4.8. Стороны обязуются соблюдать конфиденциальность информации, относящейся к предмету настоящего Договора в течение всего срока его действия, а также в течение 5 лет по истечении срока его действия.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V. Ответственность Исполнителя, Заказчика и Обучающегося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</w:t>
      </w:r>
      <w:r w:rsidRPr="00C03374">
        <w:rPr>
          <w:rFonts w:ascii="Calibri" w:hAnsi="Calibri" w:cs="Calibri"/>
          <w:sz w:val="16"/>
          <w:szCs w:val="16"/>
        </w:rPr>
        <w:t xml:space="preserve"> </w:t>
      </w:r>
      <w:r w:rsidRPr="00C03374">
        <w:rPr>
          <w:rFonts w:ascii="Times New Roman" w:hAnsi="Times New Roman" w:cs="Times New Roman"/>
          <w:sz w:val="16"/>
          <w:szCs w:val="16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lastRenderedPageBreak/>
        <w:t>5.4.3. Потребовать уменьшения стоимости образовательной услуги;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DE179D" w:rsidRPr="00C03374" w:rsidRDefault="00DE179D" w:rsidP="00DE17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VI. Срок действия Договора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VII. Заключительные положения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 xml:space="preserve">7.4. Настоящий Договор составлен в </w:t>
      </w:r>
      <w:r w:rsidRPr="00C03374">
        <w:rPr>
          <w:rFonts w:ascii="Times New Roman" w:hAnsi="Times New Roman" w:cs="Times New Roman"/>
          <w:sz w:val="16"/>
          <w:szCs w:val="16"/>
          <w:u w:val="single"/>
        </w:rPr>
        <w:t>3</w:t>
      </w:r>
      <w:r w:rsidRPr="00C03374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179D" w:rsidRPr="00C03374" w:rsidRDefault="00DE179D" w:rsidP="00DE179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</w:t>
      </w:r>
    </w:p>
    <w:p w:rsidR="00DE179D" w:rsidRPr="00C03374" w:rsidRDefault="00DE179D" w:rsidP="00DE179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03374">
        <w:rPr>
          <w:rFonts w:ascii="Times New Roman" w:hAnsi="Times New Roman" w:cs="Times New Roman"/>
          <w:sz w:val="16"/>
          <w:szCs w:val="16"/>
        </w:rPr>
        <w:t>VIII. Адреса и реквизиты Сторон</w:t>
      </w:r>
    </w:p>
    <w:p w:rsidR="00DE179D" w:rsidRPr="00C03374" w:rsidRDefault="00DE179D" w:rsidP="00DE17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179D" w:rsidRPr="00C03374" w:rsidRDefault="00DE179D" w:rsidP="00DE179D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2616"/>
        <w:gridCol w:w="2296"/>
        <w:gridCol w:w="2296"/>
        <w:gridCol w:w="2296"/>
      </w:tblGrid>
      <w:tr w:rsidR="00DE179D" w:rsidRPr="00C03374" w:rsidTr="00190C7F">
        <w:trPr>
          <w:trHeight w:val="970"/>
        </w:trPr>
        <w:tc>
          <w:tcPr>
            <w:tcW w:w="261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ГАПОУ </w:t>
            </w:r>
            <w:proofErr w:type="spellStart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Туймазинский</w:t>
            </w:r>
            <w:proofErr w:type="spellEnd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юридический колледж 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452755, Республика Башкортостан, </w:t>
            </w:r>
            <w:proofErr w:type="spellStart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г.Туймазы</w:t>
            </w:r>
            <w:proofErr w:type="spellEnd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мкрн.Молодежный</w:t>
            </w:r>
            <w:proofErr w:type="spellEnd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  <w:r w:rsidRPr="00C03374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.</w:t>
            </w:r>
          </w:p>
          <w:p w:rsidR="00DE179D" w:rsidRPr="00C03374" w:rsidRDefault="00DE179D" w:rsidP="0019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ИНН 0269004210  </w:t>
            </w:r>
          </w:p>
          <w:p w:rsidR="00DE179D" w:rsidRPr="00C03374" w:rsidRDefault="00DE179D" w:rsidP="0019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КПП 026901001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л/с 30113070300 к счету 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№ 40601810400003000001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Министерства финансов РБ (ИНН 0274034308, КПП 027401001)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-  НБ РБ России </w:t>
            </w:r>
            <w:proofErr w:type="spellStart"/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БИК 048073001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DE179D" w:rsidRPr="00C03374" w:rsidRDefault="00DE179D" w:rsidP="0019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DE179D" w:rsidRPr="00C03374" w:rsidRDefault="00DE179D" w:rsidP="0069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79D" w:rsidRPr="00C03374" w:rsidTr="00190C7F">
        <w:trPr>
          <w:trHeight w:val="745"/>
        </w:trPr>
        <w:tc>
          <w:tcPr>
            <w:tcW w:w="261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29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DE179D" w:rsidRPr="00C03374" w:rsidRDefault="00DE179D" w:rsidP="0019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296" w:type="dxa"/>
          </w:tcPr>
          <w:p w:rsidR="00DE179D" w:rsidRPr="00C03374" w:rsidRDefault="00DE179D" w:rsidP="0019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179D" w:rsidRDefault="00DE179D" w:rsidP="00DE179D">
      <w:pPr>
        <w:sectPr w:rsidR="00DE179D" w:rsidSect="00DE179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E179D" w:rsidRDefault="00DE179D" w:rsidP="00DE179D"/>
    <w:p w:rsidR="00DE179D" w:rsidRDefault="00DE179D" w:rsidP="00DE179D"/>
    <w:p w:rsidR="00DE179D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179D" w:rsidRDefault="00DE179D" w:rsidP="00DE1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4EF" w:rsidRDefault="00F37521"/>
    <w:sectPr w:rsidR="00B154EF" w:rsidSect="007F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9D"/>
    <w:rsid w:val="00075334"/>
    <w:rsid w:val="000C2007"/>
    <w:rsid w:val="0010221D"/>
    <w:rsid w:val="001D3F11"/>
    <w:rsid w:val="003C6584"/>
    <w:rsid w:val="003F341C"/>
    <w:rsid w:val="00692DB4"/>
    <w:rsid w:val="007F790D"/>
    <w:rsid w:val="00A368E8"/>
    <w:rsid w:val="00B424C3"/>
    <w:rsid w:val="00B54B0E"/>
    <w:rsid w:val="00DE179D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3129-D943-4B9E-9BE0-398BB8EE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1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DE1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8663D97CD84DB202F83743F806EC4D19BC6FBE2BAB77279F7B722ACsEb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8663D97CD84DB202F83743F806EC4D19BC7F4E8BEB77279F7B722ACsEb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11" Type="http://schemas.openxmlformats.org/officeDocument/2006/relationships/hyperlink" Target="consultantplus://offline/ref=D248663D97CD84DB202F83743F806EC4D198C5FAECB8B77279F7B722ACE9A810CF5BE25AE02AAD0Ds4b2F" TargetMode="External"/><Relationship Id="rId5" Type="http://schemas.openxmlformats.org/officeDocument/2006/relationships/hyperlink" Target="consultantplus://offline/ref=D248663D97CD84DB202F83743F806EC4D19BC6FBE2BAB77279F7B722ACE9A810CF5BE25AE02AA90Cs4b3F" TargetMode="External"/><Relationship Id="rId10" Type="http://schemas.openxmlformats.org/officeDocument/2006/relationships/hyperlink" Target="file:///C:\Users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4" Type="http://schemas.openxmlformats.org/officeDocument/2006/relationships/hyperlink" Target="file:///C:\Users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9" Type="http://schemas.openxmlformats.org/officeDocument/2006/relationships/hyperlink" Target="file:///C:\Users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RePack by Diakov</cp:lastModifiedBy>
  <cp:revision>2</cp:revision>
  <cp:lastPrinted>2020-05-19T07:51:00Z</cp:lastPrinted>
  <dcterms:created xsi:type="dcterms:W3CDTF">2020-05-19T08:15:00Z</dcterms:created>
  <dcterms:modified xsi:type="dcterms:W3CDTF">2020-05-19T08:15:00Z</dcterms:modified>
</cp:coreProperties>
</file>