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32" w:rsidRPr="00325FDF" w:rsidRDefault="00E2627D" w:rsidP="00E2627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 w:rsidRPr="00325FD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4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3810</wp:posOffset>
            </wp:positionV>
            <wp:extent cx="1727200" cy="115252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B32" w:rsidRPr="00325FDF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ПАМЯТКА</w:t>
      </w:r>
    </w:p>
    <w:p w:rsidR="00254B32" w:rsidRPr="00325FDF" w:rsidRDefault="00254B32" w:rsidP="00E2627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325FDF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СТУДЕНТАМ И ИХ РОДИТЕЛЯМ В ПЕРИОД ПОДГОТОВКИ К ЭКЗАМЕНАМ</w:t>
      </w:r>
    </w:p>
    <w:p w:rsidR="00E2627D" w:rsidRDefault="00E2627D" w:rsidP="00254B32">
      <w:pPr>
        <w:shd w:val="clear" w:color="auto" w:fill="FFFFFF"/>
        <w:spacing w:line="251" w:lineRule="atLea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E2627D" w:rsidRDefault="00E2627D" w:rsidP="00254B32">
      <w:pPr>
        <w:shd w:val="clear" w:color="auto" w:fill="FFFFFF"/>
        <w:spacing w:line="251" w:lineRule="atLea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254B32" w:rsidRPr="00254B32" w:rsidRDefault="00065C74" w:rsidP="00254B32">
      <w:pPr>
        <w:shd w:val="clear" w:color="auto" w:fill="FFFFFF"/>
        <w:spacing w:line="251" w:lineRule="atLea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РОДИТЕЛЯМ</w:t>
      </w:r>
    </w:p>
    <w:p w:rsidR="00254B32" w:rsidRPr="00A53FC5" w:rsidRDefault="00254B32" w:rsidP="00254B32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Волнение </w:t>
      </w:r>
      <w:r>
        <w:rPr>
          <w:rFonts w:ascii="Times New Roman" w:eastAsia="Times New Roman" w:hAnsi="Times New Roman" w:cs="Times New Roman"/>
          <w:sz w:val="24"/>
          <w:szCs w:val="24"/>
        </w:rPr>
        <w:t>студента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выражается по-разному: от истерик, до демонстрации “</w:t>
      </w:r>
      <w:proofErr w:type="spellStart"/>
      <w:r w:rsidRPr="00A53FC5">
        <w:rPr>
          <w:rFonts w:ascii="Times New Roman" w:eastAsia="Times New Roman" w:hAnsi="Times New Roman" w:cs="Times New Roman"/>
          <w:sz w:val="24"/>
          <w:szCs w:val="24"/>
        </w:rPr>
        <w:t>сверхспокойствия</w:t>
      </w:r>
      <w:proofErr w:type="spellEnd"/>
      <w:r w:rsidRPr="00A53FC5">
        <w:rPr>
          <w:rFonts w:ascii="Times New Roman" w:eastAsia="Times New Roman" w:hAnsi="Times New Roman" w:cs="Times New Roman"/>
          <w:sz w:val="24"/>
          <w:szCs w:val="24"/>
        </w:rPr>
        <w:t>” и показного равнодушия. Это зависит от личностных особенностей и жизненного опыта. Не менее встревоженные предстоящими испытаниями взрослые (родители и учителя) стараются помочь подростку в зависимости от наблюдаемого поведения также в “широком диапазоне”: от обвинений в бездействии и призывов больше времени уделять учебе, до заклинаний: “Ну что ты так волнуешься? Мне все равно, какую отметку ты получишь!”</w:t>
      </w:r>
    </w:p>
    <w:p w:rsidR="00254B32" w:rsidRPr="00A53FC5" w:rsidRDefault="00254B32" w:rsidP="00254B32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Эти “традиционные” способы лишь позволяют взрослым выплеснуть свою тревогу, а подростку помогают мало, скорее наоборот. Он и сам понимает, что нужно больше заниматься, но не в силах себя заставить, и лишняя констатация факта укрепляет его неуверенность в собственных силах и мешает взяться за дело. Призывы быть спокойнее, также чаще всего достигают противоположного результата, лишь укрепляя подростка в ощущении своей “исключительной тревожности”.</w:t>
      </w:r>
    </w:p>
    <w:p w:rsidR="00254B32" w:rsidRDefault="00254B32" w:rsidP="00254B32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4B32" w:rsidRDefault="00254B32" w:rsidP="00254B32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4B32">
        <w:rPr>
          <w:rFonts w:ascii="Times New Roman" w:eastAsia="Times New Roman" w:hAnsi="Times New Roman" w:cs="Times New Roman"/>
          <w:b/>
          <w:sz w:val="24"/>
          <w:szCs w:val="24"/>
        </w:rPr>
        <w:t>Так все же, как помочь ребенку в период подготовки к экзаменам?</w:t>
      </w:r>
    </w:p>
    <w:p w:rsidR="00254B32" w:rsidRPr="00254B32" w:rsidRDefault="00254B32" w:rsidP="00254B32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4B32" w:rsidRPr="00A53FC5" w:rsidRDefault="00254B32" w:rsidP="00254B3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Рассмотрим вопрос о поисковой активности на конкретном примере экзаменационного стресса. У тех учеников, для которых результаты экзаменов важны и есть потребность сдать их как можно лучше, перед экзаменом возникает состояние тревоги:</w:t>
      </w:r>
    </w:p>
    <w:p w:rsidR="00254B32" w:rsidRPr="00A53FC5" w:rsidRDefault="00254B32" w:rsidP="00254B3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повышается артериальное давление;</w:t>
      </w:r>
    </w:p>
    <w:p w:rsidR="00254B32" w:rsidRPr="00A53FC5" w:rsidRDefault="00254B32" w:rsidP="00254B3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усиливается потоотделение.</w:t>
      </w: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Вместе с тем поведение учеников бывает разным:</w:t>
      </w:r>
    </w:p>
    <w:p w:rsidR="00254B32" w:rsidRPr="00A53FC5" w:rsidRDefault="00254B32" w:rsidP="00254B3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одни ребята сосредоточенно дочитывают те разделы учебника, в усвоении которых не вполне уверены, словом приходят в состояние повышенной мобилизации и готовности к экзаменам;</w:t>
      </w:r>
    </w:p>
    <w:p w:rsidR="00254B32" w:rsidRPr="00A53FC5" w:rsidRDefault="00254B32" w:rsidP="00254B3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другие, напротив суетливо листают учебник, т. к. не в состоянии сосредоточиться на одном разделе; со страхом прислушиваются к рассказам тех, кто уже сдал экзамен, и убеждают себя, что не могут ответить ни на один из заданных вопросов – короче говоря, находятся в паническом состоянии и деятельность их полностью дезорганизована.</w:t>
      </w:r>
    </w:p>
    <w:p w:rsidR="00254B32" w:rsidRPr="00A53FC5" w:rsidRDefault="00254B32" w:rsidP="00254B3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Эти две формы поведения отражают степень эмоциональной напряженности. Есть дети, которые берут билет, в первый момент часто не могут понять и даже прочитать 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lastRenderedPageBreak/>
        <w:t>вопроса. В дальнейшем их поведение может быть различным в зависимости от уровня подготовки; если они убеждаются, что помнят материал, им удается постепенно успокоиться и ответить. Однако подлинной уверенности в себе они так и не обретают: нередко достаточно экзаменатору задать даже не очень сложный вопрос, и они теряются, сбиваются с мысли. Они уходят с экзамена выжатые как лимон, с единственным желанием отоспаться (независимо от того, как они спали в ночь перед экзаменом)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Если же вопросы (или 1 из них) кажутся учащемуся незнакомыми, то тут нередко наступает полная катастрофа – они внезапно обнаруживают, что забыли даже то, что знали.</w:t>
      </w: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Напротив, те ученики, которые мобилизуются перед экзаменом, даже столкнувшись с трудными вопросами, проявляют изобретательность и находчивость, у них внезапно всплывают в памяти знания, о которых они даже не подозревали. Убедившись, что ему хотят поставить оценку ниже той, на которую он претендует, такой ученик обязательно попросит задать ему дополнительные вопросы.</w:t>
      </w:r>
    </w:p>
    <w:p w:rsidR="00254B32" w:rsidRDefault="00254B32" w:rsidP="00254B32">
      <w:pPr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65C74" w:rsidRPr="00065C74" w:rsidRDefault="00065C74" w:rsidP="00065C74">
      <w:pPr>
        <w:spacing w:after="0" w:line="251" w:lineRule="atLeast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</w:pPr>
      <w:r w:rsidRPr="00065C74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  <w:t>СТУДЕНТАМ</w:t>
      </w:r>
    </w:p>
    <w:p w:rsidR="00254B32" w:rsidRDefault="00254B32" w:rsidP="00254B32">
      <w:pPr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Методы </w:t>
      </w:r>
      <w:proofErr w:type="spellStart"/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с</w:t>
      </w:r>
      <w:r w:rsidR="00065C7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аморегуляции</w:t>
      </w:r>
      <w:proofErr w:type="spellEnd"/>
      <w:r w:rsidR="00065C7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 условиях стресса</w:t>
      </w:r>
    </w:p>
    <w:p w:rsidR="00065C74" w:rsidRPr="00A53FC5" w:rsidRDefault="00065C74" w:rsidP="00254B32">
      <w:pPr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B32">
        <w:rPr>
          <w:rFonts w:ascii="Times New Roman" w:eastAsia="Times New Roman" w:hAnsi="Times New Roman" w:cs="Times New Roman"/>
          <w:b/>
          <w:i/>
          <w:sz w:val="24"/>
          <w:szCs w:val="24"/>
        </w:rPr>
        <w:t>Релаксация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– это метод, с помощью которого можно частично или полностью избавиться от физического или психического напряжения.</w:t>
      </w: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Разумеется, она не решает всех забот и проблем, но, тем не менее, ослабит их воздействие на организм, и это очень важно.</w:t>
      </w: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Осваивать методы релаксации нужно не тогда, когда, как говорится, “жареный петух клюнет”, а заранее, пока для этого нет необходимости.</w:t>
      </w:r>
    </w:p>
    <w:p w:rsidR="00254B32" w:rsidRPr="00A53FC5" w:rsidRDefault="00254B32" w:rsidP="00254B32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</w:t>
      </w:r>
    </w:p>
    <w:p w:rsidR="00254B32" w:rsidRPr="00A53FC5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1. Сидите спокойно примерно две минуты, глаза закрыты. Попытайтесь 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представить помещение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>, в котором находитесь. Сначала попробуйте обойти мысленно всю комнату (вдоль стен)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а затем проделайте путь по всему периметру тела – от головы до пяток и обратно.</w:t>
      </w:r>
    </w:p>
    <w:p w:rsidR="00254B32" w:rsidRPr="00A53FC5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2. Внимательно следите за дыханием, дышите через нос. Сосредоточьтесь на своем спокойном дыхании в течение 1 – 2 минут (как бы “уставившись” в одну точку)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Постарайтесь не думать ни о чем другом.</w:t>
      </w:r>
    </w:p>
    <w:p w:rsidR="00254B32" w:rsidRPr="00A53FC5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3. Сделайте неглубокий вдох и на мгновение задержите дыхание. Одновременно резко напрягите все мышцы на несколько секунд, стараясь почувствовать напряжение во всем теле. При выдохе расслабьтесь. Повторите три раза.</w:t>
      </w:r>
    </w:p>
    <w:p w:rsidR="00254B32" w:rsidRPr="00A53FC5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4. Сделайте глубокий вдох и задержите дыхание – грудные мышцы напряжены. Почувствуйте это напряжение, а затем сделайте резкий выдох, расслабьте грудную клетку, повторите три раза.</w:t>
      </w:r>
    </w:p>
    <w:p w:rsidR="00254B32" w:rsidRPr="00E2627D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lastRenderedPageBreak/>
        <w:t>5. Слегка приподнимите обе руки, растопырив пальцы как можно шире – как будто играете на пианино, старайтесь охватить как можно большее количество клавиш. Фиксируйте это положение пальцев в течение нескольких секунд, стараясь почувствовать напряжение. Затем расслабьтесь, руки свободно опустите на колени. Повторите три раза.</w:t>
      </w:r>
    </w:p>
    <w:p w:rsidR="00254B32" w:rsidRPr="00A53FC5" w:rsidRDefault="00E2627D" w:rsidP="00E2627D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176530</wp:posOffset>
            </wp:positionV>
            <wp:extent cx="2162175" cy="14382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4B32"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самоорганизации внимания при подготовке к экзаменам.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I.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Заранее планируйте свое время так, чтобы в часы занятий ничто не отвлекало вас.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II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 Приступая к работе, предварительно организуйте свое рабочее место.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III.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Приступая к занятиям, максимально мобилизуйте свою волю, перестаньте думать о том, что занимало ваши мысли перед этим. Лучший способ – предварительный просмотр материала, составление плана предстоящей работы.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IV.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Устойчивость внимания во многом зависит от того, насколько хорошо вы понимаете изучаемый материал (понимание в большой степени основывается на знании предыдущих разделов программы)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V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 Если сосредоточить внимание на учебном материале мешают волнение, тревога в связи с предстоящим экзаменом, посторонние мысли, то займитесь конспектированием или чтением изучаемого материала вслух. После того, как вам удастся сосредоточить внимание, можно читать про себя.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VI.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Чередуйте чтение с </w:t>
      </w:r>
      <w:proofErr w:type="spellStart"/>
      <w:r w:rsidRPr="00A53FC5">
        <w:rPr>
          <w:rFonts w:ascii="Times New Roman" w:eastAsia="Times New Roman" w:hAnsi="Times New Roman" w:cs="Times New Roman"/>
          <w:sz w:val="24"/>
          <w:szCs w:val="24"/>
        </w:rPr>
        <w:t>пересказыванием</w:t>
      </w:r>
      <w:proofErr w:type="spellEnd"/>
      <w:r w:rsidRPr="00A53FC5">
        <w:rPr>
          <w:rFonts w:ascii="Times New Roman" w:eastAsia="Times New Roman" w:hAnsi="Times New Roman" w:cs="Times New Roman"/>
          <w:sz w:val="24"/>
          <w:szCs w:val="24"/>
        </w:rPr>
        <w:t>, решением задач, т. к. это предупреждает возникновение психического состояния монотонности, при котором устойчивость внимания снижается. Однако такая смена не должна быть слишком частой: Это приводит к излишней суете, поверхностному восприятию учебного материала.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VII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 Если в процессе чтения вы неожиданно осознали, что на какое-то время “отключились”, заставьте себя тотчас вернуться к тому месту, где произошло отключение. Определить его довольно легко: весь предыдущий те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кст пр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>и повторном прочтении будет восприниматься как незнакомый. Обязательные возвращения не только обеспечат освоение воспринимаемого материала, но и будут способствовать повышению общей устойчивости внимания.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VIII.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Не забывайте о гигиене умственного труда, нормальном освещении и температуре.</w:t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Рациональные приемы запоминания.</w:t>
      </w:r>
    </w:p>
    <w:p w:rsidR="00254B32" w:rsidRPr="00065C74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65C7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Малая мнемотехника.</w:t>
      </w:r>
    </w:p>
    <w:p w:rsidR="00254B32" w:rsidRPr="00A53FC5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1) запоминание перед сном, в состоянии расслабления, или после сна, отдыха;</w:t>
      </w:r>
    </w:p>
    <w:p w:rsidR="00254B32" w:rsidRPr="00A53FC5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2) “не в один присест” здесь большую роль играет повторение (через 2-3 дня)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254B32" w:rsidRPr="00A53FC5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3) чередовать восприятие и воспроизведение;</w:t>
      </w:r>
    </w:p>
    <w:p w:rsidR="00254B32" w:rsidRPr="00A53FC5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4) сенсорная (чувственная) опора – вспомогательные приемы:</w:t>
      </w:r>
    </w:p>
    <w:p w:rsidR="00254B32" w:rsidRPr="00A53FC5" w:rsidRDefault="00254B32" w:rsidP="00D410B3">
      <w:pPr>
        <w:numPr>
          <w:ilvl w:val="0"/>
          <w:numId w:val="3"/>
        </w:numPr>
        <w:shd w:val="clear" w:color="auto" w:fill="FFFFFF"/>
        <w:spacing w:after="0" w:line="251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узелки на память,</w:t>
      </w:r>
    </w:p>
    <w:p w:rsidR="00254B32" w:rsidRPr="00A53FC5" w:rsidRDefault="00254B32" w:rsidP="00254B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1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подчеркивание,</w:t>
      </w:r>
    </w:p>
    <w:p w:rsidR="00254B32" w:rsidRPr="00A53FC5" w:rsidRDefault="00254B32" w:rsidP="00254B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1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lastRenderedPageBreak/>
        <w:t>ассоциировать с предметами.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proofErr w:type="spellStart"/>
      <w:r w:rsidRPr="00A53FC5">
        <w:rPr>
          <w:rFonts w:ascii="Times New Roman" w:eastAsia="Times New Roman" w:hAnsi="Times New Roman" w:cs="Times New Roman"/>
          <w:sz w:val="24"/>
          <w:szCs w:val="24"/>
        </w:rPr>
        <w:t>обусловливание</w:t>
      </w:r>
      <w:proofErr w:type="spellEnd"/>
      <w:r w:rsidRPr="00A53FC5">
        <w:rPr>
          <w:rFonts w:ascii="Times New Roman" w:eastAsia="Times New Roman" w:hAnsi="Times New Roman" w:cs="Times New Roman"/>
          <w:sz w:val="24"/>
          <w:szCs w:val="24"/>
        </w:rPr>
        <w:t>, оно может быть:</w:t>
      </w:r>
    </w:p>
    <w:p w:rsidR="00254B32" w:rsidRPr="00A53FC5" w:rsidRDefault="00254B32" w:rsidP="00D410B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ситуативное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(учи</w:t>
      </w:r>
      <w:r w:rsidR="00D410B3">
        <w:rPr>
          <w:rFonts w:ascii="Times New Roman" w:eastAsia="Times New Roman" w:hAnsi="Times New Roman" w:cs="Times New Roman"/>
          <w:sz w:val="24"/>
          <w:szCs w:val="24"/>
        </w:rPr>
        <w:t>те в одной и той же обстановке)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54B32" w:rsidRPr="00A53FC5" w:rsidRDefault="00254B32" w:rsidP="00D410B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ритмическое</w:t>
      </w:r>
      <w:proofErr w:type="gramEnd"/>
      <w:r w:rsidR="00D410B3">
        <w:rPr>
          <w:rFonts w:ascii="Times New Roman" w:eastAsia="Times New Roman" w:hAnsi="Times New Roman" w:cs="Times New Roman"/>
          <w:sz w:val="24"/>
          <w:szCs w:val="24"/>
        </w:rPr>
        <w:t xml:space="preserve"> (учите в одном и том же темпе)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54B32" w:rsidRPr="00A53FC5" w:rsidRDefault="00254B32" w:rsidP="00D410B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эмоциональное (музыка)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6) важен эмоциональный настрой на работу (продуктивность памяти возрастает)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7) вербализация обра</w:t>
      </w:r>
      <w:r w:rsidR="00D410B3">
        <w:rPr>
          <w:rFonts w:ascii="Times New Roman" w:eastAsia="Times New Roman" w:hAnsi="Times New Roman" w:cs="Times New Roman"/>
          <w:sz w:val="24"/>
          <w:szCs w:val="24"/>
        </w:rPr>
        <w:t>зов (проговаривание, сравнение.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410B3" w:rsidRDefault="00D410B3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</w:p>
    <w:p w:rsidR="00254B32" w:rsidRPr="00065C74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65C7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Большая мнемотехника.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1) верс</w:t>
      </w:r>
      <w:r w:rsidR="00D17DA7">
        <w:rPr>
          <w:rFonts w:ascii="Times New Roman" w:eastAsia="Times New Roman" w:hAnsi="Times New Roman" w:cs="Times New Roman"/>
          <w:sz w:val="24"/>
          <w:szCs w:val="24"/>
        </w:rPr>
        <w:t>ификация (запоминание в стихах)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2) крипт</w:t>
      </w:r>
      <w:r w:rsidR="00D17DA7">
        <w:rPr>
          <w:rFonts w:ascii="Times New Roman" w:eastAsia="Times New Roman" w:hAnsi="Times New Roman" w:cs="Times New Roman"/>
          <w:sz w:val="24"/>
          <w:szCs w:val="24"/>
        </w:rPr>
        <w:t>ографирование (перекодирование)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3) выделение логических стр</w:t>
      </w:r>
      <w:r w:rsidR="00D17DA7">
        <w:rPr>
          <w:rFonts w:ascii="Times New Roman" w:eastAsia="Times New Roman" w:hAnsi="Times New Roman" w:cs="Times New Roman"/>
          <w:sz w:val="24"/>
          <w:szCs w:val="24"/>
        </w:rPr>
        <w:t>уктур (что главное, в чем суть)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4) отделение знания от незнания;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5) эстетическое (красивое) запоминается лучше;</w:t>
      </w:r>
    </w:p>
    <w:p w:rsidR="00254B32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6) дидактический прием (из</w:t>
      </w:r>
      <w:r w:rsidR="00D410B3">
        <w:rPr>
          <w:rFonts w:ascii="Times New Roman" w:eastAsia="Times New Roman" w:hAnsi="Times New Roman" w:cs="Times New Roman"/>
          <w:sz w:val="24"/>
          <w:szCs w:val="24"/>
        </w:rPr>
        <w:t>учили раздел, придумали задачу)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10B3" w:rsidRPr="00A53FC5" w:rsidRDefault="00D410B3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410B3" w:rsidRDefault="00D410B3" w:rsidP="00D410B3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ja-JP"/>
        </w:rPr>
        <w:drawing>
          <wp:inline distT="0" distB="0" distL="0" distR="0">
            <wp:extent cx="2913216" cy="2498420"/>
            <wp:effectExtent l="19050" t="0" r="143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00" cy="24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сохранения знаний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Выделите то, что нужно запомнить.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Отвлекитесь от постороннего, сосредоточьтесь на том, что надо запомнить.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Выделите в объектах главное и второстепенное, найдите связи объектов друг с другом, используйте мнемотехнику.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 сложном материале обязательно выделяйте смысловые вехи.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Опирайтесь на свой тип памяти.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Систематически повторяйте и воспроизводите материал, который запомнили.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Не смешивайте узнавание и воспроизведение.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 случае затруднений вспомните обстановку заучивания, идите от отдельного факта к системе или от более общих знаний, необходимым в данный момент.</w:t>
      </w:r>
    </w:p>
    <w:p w:rsidR="00D410B3" w:rsidRDefault="00D410B3" w:rsidP="00D410B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10B3" w:rsidRDefault="00D410B3" w:rsidP="00D410B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10B3" w:rsidRDefault="00D410B3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10B3" w:rsidRDefault="00D410B3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Накануне экзамена</w:t>
      </w:r>
    </w:p>
    <w:p w:rsidR="00254B32" w:rsidRPr="00A53FC5" w:rsidRDefault="00254B32" w:rsidP="00D410B3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Оставьте один день перед экзаменом на то, чтобы вновь повторить все планы ответов. Не повторяйте билеты по порядку, лучше напишите номера на листочках и тяните, как на экзаменах. Каждый раз, прежде чем рассказать билет, вспомните и запишите план ответа. Если это получилось легко, можете не рассказывать – этот вопрос вы знаете хорошо. Известно, что голос, поза, жестикуляция не только “выдают” состояние человека, но по принципу обратной связи способны влиять на него. Приняв уверенную позу, начиная говорить спокойным и уверенным голосом, вы становитесь спокойнее и увереннее в себе.</w:t>
      </w:r>
    </w:p>
    <w:p w:rsidR="00254B32" w:rsidRPr="00A53FC5" w:rsidRDefault="00254B32" w:rsidP="00D410B3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вы волнуетесь, то непосредственно накануне представьте себе ситуацию экзамена во всех красках, со всеми своими чувствами, переживаниями, “страшными мыслями”. Сначала вы представляете, как у вас дрожат руки или пересыхает в горле, в голове не осталось ни одной мысли, но вот вы тянете билет, садитесь на место или читаете задание на доске во время письменного экзамена, страх пропадает, вы сосредоточиваетесь и начинаете спокойно готовиться к ответу или выполнять задание. Подходите к экзаменационной комиссии и отвечаете на все вопросы.</w:t>
      </w:r>
    </w:p>
    <w:p w:rsidR="00254B32" w:rsidRPr="00A53FC5" w:rsidRDefault="00254B32" w:rsidP="00D410B3">
      <w:pPr>
        <w:shd w:val="clear" w:color="auto" w:fill="FFFFFF"/>
        <w:spacing w:after="0" w:line="251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Естественно, если у вас вообще нет никакого страха перед экзаменом, то не надо его и представлять себе.</w:t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По дороге на экзамен не вредно просто пролистать учебник</w:t>
      </w:r>
      <w:r w:rsidR="00065C74">
        <w:rPr>
          <w:rFonts w:ascii="Times New Roman" w:eastAsia="Times New Roman" w:hAnsi="Times New Roman" w:cs="Times New Roman"/>
          <w:sz w:val="24"/>
          <w:szCs w:val="24"/>
        </w:rPr>
        <w:t xml:space="preserve"> или конспект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10B3" w:rsidRDefault="00D410B3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ja-JP"/>
        </w:rPr>
        <w:drawing>
          <wp:inline distT="0" distB="0" distL="0" distR="0">
            <wp:extent cx="3289102" cy="2105025"/>
            <wp:effectExtent l="19050" t="0" r="654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2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Во время экзамена</w:t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Вот несколько полезных советов, как вести себя на экзамене: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Начинайте готовиться с того вопроса, выполнять то задание, которое, пусть совсем немного, для вас легче.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Напишите примерный план ответа на отдельном листе бумаги. Пишите даже то, что может вначале показаться ненужным, это поможет в процессе письма припомнить еще какие-нибудь факты. Если вам удастся это сделать, ваши нервы 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lastRenderedPageBreak/>
        <w:t>станут спокойнее, голова начнет работать более ясно и четко, ваша энергия теперь может быть направлена на ответ, на экзаменационный вопрос.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Составление небольшого плана займет минут 20 – 25. Прикрепите листок с планом к листку с экзаменационным вопросом, и экзаменатор увидит, что у вас методический склад ума.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Вашу работу будет легко читать и делать в ней пометки, если почерк четкий и понятный.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возможно, сформулируйте краткий ответ на весь вопрос в первом же предложении. Вы дадите экзаменатору понять, что смысл вопроса вам ясен.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вопрос состоит из нескольких частей, назовите каждую из них и подчеркните подзаголовки. Экзаменатор увидит, что вам есть, что сказать по каждому пункту.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вы ведете речь о гипотезах или включаете в свой ответ даты тех или иных событий, подчеркните их: знание дат сразу бросится в глаза экзаменатору.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Удостоверьтесь, что в готовом ответе есть вступление, основная часть и заключение.</w:t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ответа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Прочитать весь билет до конца.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Оценить, какой пункт для вас самый легкий.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Наметить последовательность решения пунктов по принципу от самого легкого 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сложному.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задача оказалась сложнее, чем вы думали, перехо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следующей. Решив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другую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D410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можно вернуться к первой.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Следите по часам за временем, отведенным вами на каждый пункт.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Если остается лишнее время, не торопитесь вставать. 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На письменном экзамене потратьте время на проверку, на устном – послушайте, о чем спрашивает преподаватель – вопросы повторяются.</w:t>
      </w:r>
      <w:proofErr w:type="gramEnd"/>
    </w:p>
    <w:p w:rsidR="00E2627D" w:rsidRDefault="00E2627D" w:rsidP="00065C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2469509" cy="1495425"/>
            <wp:effectExtent l="19050" t="0" r="699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A5" w:rsidRDefault="00065C74" w:rsidP="00065C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C74">
        <w:rPr>
          <w:rFonts w:ascii="Times New Roman" w:hAnsi="Times New Roman" w:cs="Times New Roman"/>
          <w:b/>
          <w:sz w:val="24"/>
          <w:szCs w:val="24"/>
        </w:rPr>
        <w:t>ЖЕЛАЕМ УСПЕХОВ!</w:t>
      </w:r>
    </w:p>
    <w:p w:rsidR="00065C74" w:rsidRDefault="00065C74" w:rsidP="00065C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C74" w:rsidRPr="00065C74" w:rsidRDefault="00065C74" w:rsidP="00065C7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Подготовила педагог – психолог </w:t>
      </w:r>
      <w:r w:rsidR="001C7F82">
        <w:rPr>
          <w:rFonts w:ascii="Times New Roman" w:hAnsi="Times New Roman" w:cs="Times New Roman"/>
          <w:b/>
          <w:sz w:val="24"/>
          <w:szCs w:val="24"/>
        </w:rPr>
        <w:t>Гайсина Л.М.</w:t>
      </w:r>
    </w:p>
    <w:sectPr w:rsidR="00065C74" w:rsidRPr="00065C74" w:rsidSect="00E2627D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40A8"/>
    <w:multiLevelType w:val="multilevel"/>
    <w:tmpl w:val="4E58E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02BE0"/>
    <w:multiLevelType w:val="multilevel"/>
    <w:tmpl w:val="B3EA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1035F"/>
    <w:multiLevelType w:val="multilevel"/>
    <w:tmpl w:val="F88A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D3992"/>
    <w:multiLevelType w:val="multilevel"/>
    <w:tmpl w:val="976A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1D571C"/>
    <w:multiLevelType w:val="multilevel"/>
    <w:tmpl w:val="0A7EF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E95CBE"/>
    <w:multiLevelType w:val="multilevel"/>
    <w:tmpl w:val="7ECCD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8F26C1"/>
    <w:multiLevelType w:val="multilevel"/>
    <w:tmpl w:val="CFAA5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4B32"/>
    <w:rsid w:val="00065C74"/>
    <w:rsid w:val="001C7F82"/>
    <w:rsid w:val="00254B32"/>
    <w:rsid w:val="00325FDF"/>
    <w:rsid w:val="00726058"/>
    <w:rsid w:val="007342C3"/>
    <w:rsid w:val="00B63E48"/>
    <w:rsid w:val="00D17DA7"/>
    <w:rsid w:val="00D410B3"/>
    <w:rsid w:val="00E2627D"/>
    <w:rsid w:val="00ED3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</cp:lastModifiedBy>
  <cp:revision>3</cp:revision>
  <dcterms:created xsi:type="dcterms:W3CDTF">2018-09-18T04:55:00Z</dcterms:created>
  <dcterms:modified xsi:type="dcterms:W3CDTF">2018-09-18T05:02:00Z</dcterms:modified>
</cp:coreProperties>
</file>